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2020 Longhorn baseball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Feb 27-29 Hwy 67 Classic Maud/James Bowie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March 5-7 Union Grove Tourney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March 17th vs Avery 4:30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March 20th @ Detroit 4:30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March 24th @ Rivercrest 6:00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March 27th @ james bowie 6:00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March 30th vs Maud 6:00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April 3rd @ LK 5:00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April 7th ---Open Date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April 10th @ Avery 4:30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April 14th vs Detroit 4:30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April 17th vs Rivercrest 6:00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April 21 vs James Bowie 6:00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April 24th @ Maud 6:00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April 28th vs LK 6:00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